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1D" w:rsidRPr="00583FF7" w:rsidRDefault="00583FF7">
      <w:pPr>
        <w:jc w:val="center"/>
        <w:rPr>
          <w:rFonts w:ascii="黑体" w:eastAsia="黑体" w:hAnsi="黑体"/>
          <w:b/>
          <w:bCs/>
          <w:sz w:val="36"/>
          <w:szCs w:val="32"/>
        </w:rPr>
      </w:pPr>
      <w:r w:rsidRPr="00583FF7">
        <w:rPr>
          <w:rFonts w:ascii="黑体" w:eastAsia="黑体" w:hAnsi="黑体" w:hint="eastAsia"/>
          <w:b/>
          <w:bCs/>
          <w:sz w:val="36"/>
          <w:szCs w:val="32"/>
        </w:rPr>
        <w:t>暨南大学本科生开放实验项目学分登记原则</w:t>
      </w:r>
    </w:p>
    <w:p w:rsidR="006F4E1D" w:rsidRPr="00583FF7" w:rsidRDefault="00583FF7">
      <w:pPr>
        <w:jc w:val="center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（摘自</w:t>
      </w:r>
      <w:proofErr w:type="gramStart"/>
      <w:r w:rsidRPr="00583FF7">
        <w:rPr>
          <w:rFonts w:ascii="仿宋" w:eastAsia="仿宋" w:hAnsi="仿宋" w:hint="eastAsia"/>
          <w:sz w:val="28"/>
          <w:szCs w:val="28"/>
        </w:rPr>
        <w:t>暨教通</w:t>
      </w:r>
      <w:proofErr w:type="gramEnd"/>
      <w:r w:rsidRPr="00583FF7">
        <w:rPr>
          <w:rFonts w:ascii="仿宋" w:eastAsia="仿宋" w:hAnsi="仿宋" w:hint="eastAsia"/>
          <w:sz w:val="28"/>
          <w:szCs w:val="28"/>
        </w:rPr>
        <w:t>[</w:t>
      </w:r>
      <w:r w:rsidRPr="00583FF7">
        <w:rPr>
          <w:rFonts w:ascii="仿宋" w:eastAsia="仿宋" w:hAnsi="仿宋" w:hint="eastAsia"/>
          <w:sz w:val="28"/>
          <w:szCs w:val="28"/>
        </w:rPr>
        <w:t xml:space="preserve">2007] </w:t>
      </w:r>
      <w:r w:rsidRPr="00583FF7">
        <w:rPr>
          <w:rFonts w:ascii="仿宋" w:eastAsia="仿宋" w:hAnsi="仿宋" w:hint="eastAsia"/>
          <w:sz w:val="28"/>
          <w:szCs w:val="28"/>
        </w:rPr>
        <w:t>87</w:t>
      </w:r>
      <w:r w:rsidRPr="00583FF7">
        <w:rPr>
          <w:rFonts w:ascii="仿宋" w:eastAsia="仿宋" w:hAnsi="仿宋" w:hint="eastAsia"/>
          <w:sz w:val="28"/>
          <w:szCs w:val="28"/>
        </w:rPr>
        <w:t>号</w:t>
      </w:r>
      <w:r w:rsidRPr="00583FF7">
        <w:rPr>
          <w:rFonts w:ascii="仿宋" w:eastAsia="仿宋" w:hAnsi="仿宋" w:hint="eastAsia"/>
          <w:sz w:val="28"/>
          <w:szCs w:val="28"/>
        </w:rPr>
        <w:t>）</w:t>
      </w:r>
    </w:p>
    <w:p w:rsidR="006F4E1D" w:rsidRPr="00583FF7" w:rsidRDefault="00583FF7">
      <w:pPr>
        <w:rPr>
          <w:rFonts w:ascii="仿宋" w:eastAsia="仿宋" w:hAnsi="仿宋"/>
          <w:b/>
          <w:bCs/>
          <w:sz w:val="28"/>
          <w:szCs w:val="28"/>
        </w:rPr>
      </w:pPr>
      <w:r w:rsidRPr="00583FF7">
        <w:rPr>
          <w:rFonts w:ascii="仿宋" w:eastAsia="仿宋" w:hAnsi="仿宋" w:hint="eastAsia"/>
          <w:b/>
          <w:bCs/>
          <w:sz w:val="28"/>
          <w:szCs w:val="28"/>
        </w:rPr>
        <w:t>各教学单位：</w:t>
      </w:r>
    </w:p>
    <w:p w:rsidR="006F4E1D" w:rsidRPr="00583FF7" w:rsidRDefault="00583FF7" w:rsidP="00583FF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根据暨南大学《关于组织本科生参加开放实验项目修习的通知》（</w:t>
      </w:r>
      <w:proofErr w:type="gramStart"/>
      <w:r>
        <w:rPr>
          <w:rFonts w:ascii="仿宋" w:eastAsia="仿宋" w:hAnsi="仿宋" w:hint="eastAsia"/>
          <w:sz w:val="28"/>
          <w:szCs w:val="28"/>
        </w:rPr>
        <w:t>暨教</w:t>
      </w:r>
      <w:proofErr w:type="gramEnd"/>
      <w:r>
        <w:rPr>
          <w:rFonts w:ascii="仿宋" w:eastAsia="仿宋" w:hAnsi="仿宋" w:hint="eastAsia"/>
          <w:sz w:val="28"/>
          <w:szCs w:val="28"/>
        </w:rPr>
        <w:t>[</w:t>
      </w:r>
      <w:r w:rsidRPr="00583FF7">
        <w:rPr>
          <w:rFonts w:ascii="仿宋" w:eastAsia="仿宋" w:hAnsi="仿宋" w:hint="eastAsia"/>
          <w:sz w:val="28"/>
          <w:szCs w:val="28"/>
        </w:rPr>
        <w:t>2007</w:t>
      </w:r>
      <w:r>
        <w:rPr>
          <w:rFonts w:ascii="仿宋" w:eastAsia="仿宋" w:hAnsi="仿宋" w:hint="eastAsia"/>
          <w:sz w:val="28"/>
          <w:szCs w:val="28"/>
        </w:rPr>
        <w:t>]</w:t>
      </w:r>
      <w:r w:rsidRPr="00583FF7">
        <w:rPr>
          <w:rFonts w:ascii="仿宋" w:eastAsia="仿宋" w:hAnsi="仿宋" w:hint="eastAsia"/>
          <w:sz w:val="28"/>
          <w:szCs w:val="28"/>
        </w:rPr>
        <w:t>1</w:t>
      </w:r>
      <w:r w:rsidRPr="00583FF7">
        <w:rPr>
          <w:rFonts w:ascii="仿宋" w:eastAsia="仿宋" w:hAnsi="仿宋" w:hint="eastAsia"/>
          <w:sz w:val="28"/>
          <w:szCs w:val="28"/>
        </w:rPr>
        <w:t>号</w:t>
      </w:r>
      <w:r w:rsidRPr="00583FF7">
        <w:rPr>
          <w:rFonts w:ascii="仿宋" w:eastAsia="仿宋" w:hAnsi="仿宋" w:hint="eastAsia"/>
          <w:sz w:val="28"/>
          <w:szCs w:val="28"/>
        </w:rPr>
        <w:t>）的规定，学生参加开放实验项目修习并经学院考核合格后取得相应学分。现制定以下本科生参加开放实验项目修习登记学分的基本原则，请各学院参照执行。</w:t>
      </w:r>
    </w:p>
    <w:p w:rsidR="006F4E1D" w:rsidRPr="00583FF7" w:rsidRDefault="00583FF7" w:rsidP="00583FF7">
      <w:pPr>
        <w:numPr>
          <w:ilvl w:val="0"/>
          <w:numId w:val="1"/>
        </w:numPr>
        <w:ind w:firstLineChars="200" w:firstLine="560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学分标准：各学院参照实验教学相关规定，可根据项目修习所需的学时数量、学习强度并结合学科和专业特点而定。每个项目不超过</w:t>
      </w:r>
      <w:r w:rsidRPr="00583FF7">
        <w:rPr>
          <w:rFonts w:ascii="仿宋" w:eastAsia="仿宋" w:hAnsi="仿宋" w:hint="eastAsia"/>
          <w:sz w:val="28"/>
          <w:szCs w:val="28"/>
        </w:rPr>
        <w:t>2</w:t>
      </w:r>
      <w:r w:rsidRPr="00583FF7">
        <w:rPr>
          <w:rFonts w:ascii="仿宋" w:eastAsia="仿宋" w:hAnsi="仿宋" w:hint="eastAsia"/>
          <w:sz w:val="28"/>
          <w:szCs w:val="28"/>
        </w:rPr>
        <w:t>学分。实验学时与学分的对应关系如下：</w:t>
      </w:r>
      <w:r w:rsidRPr="00583FF7">
        <w:rPr>
          <w:rFonts w:ascii="仿宋" w:eastAsia="仿宋" w:hAnsi="仿宋" w:hint="eastAsia"/>
          <w:sz w:val="28"/>
          <w:szCs w:val="28"/>
        </w:rPr>
        <w:t>36</w:t>
      </w:r>
      <w:r w:rsidRPr="00583FF7">
        <w:rPr>
          <w:rFonts w:ascii="仿宋" w:eastAsia="仿宋" w:hAnsi="仿宋" w:hint="eastAsia"/>
          <w:sz w:val="28"/>
          <w:szCs w:val="28"/>
        </w:rPr>
        <w:t>学时对应</w:t>
      </w:r>
      <w:r w:rsidRPr="00583FF7">
        <w:rPr>
          <w:rFonts w:ascii="仿宋" w:eastAsia="仿宋" w:hAnsi="仿宋" w:hint="eastAsia"/>
          <w:sz w:val="28"/>
          <w:szCs w:val="28"/>
        </w:rPr>
        <w:t>1</w:t>
      </w:r>
      <w:r w:rsidRPr="00583FF7">
        <w:rPr>
          <w:rFonts w:ascii="仿宋" w:eastAsia="仿宋" w:hAnsi="仿宋" w:hint="eastAsia"/>
          <w:sz w:val="28"/>
          <w:szCs w:val="28"/>
        </w:rPr>
        <w:t>学分，</w:t>
      </w:r>
      <w:r w:rsidRPr="00583FF7">
        <w:rPr>
          <w:rFonts w:ascii="仿宋" w:eastAsia="仿宋" w:hAnsi="仿宋" w:hint="eastAsia"/>
          <w:sz w:val="28"/>
          <w:szCs w:val="28"/>
        </w:rPr>
        <w:t>18</w:t>
      </w:r>
      <w:r w:rsidRPr="00583FF7">
        <w:rPr>
          <w:rFonts w:ascii="仿宋" w:eastAsia="仿宋" w:hAnsi="仿宋" w:hint="eastAsia"/>
          <w:sz w:val="28"/>
          <w:szCs w:val="28"/>
        </w:rPr>
        <w:t>学时对应</w:t>
      </w:r>
      <w:r w:rsidRPr="00583FF7">
        <w:rPr>
          <w:rFonts w:ascii="仿宋" w:eastAsia="仿宋" w:hAnsi="仿宋" w:hint="eastAsia"/>
          <w:sz w:val="28"/>
          <w:szCs w:val="28"/>
        </w:rPr>
        <w:t>0.5</w:t>
      </w:r>
      <w:r w:rsidRPr="00583FF7">
        <w:rPr>
          <w:rFonts w:ascii="仿宋" w:eastAsia="仿宋" w:hAnsi="仿宋" w:hint="eastAsia"/>
          <w:sz w:val="28"/>
          <w:szCs w:val="28"/>
        </w:rPr>
        <w:t>学分。学分性质为创新学分。</w:t>
      </w:r>
    </w:p>
    <w:p w:rsidR="006F4E1D" w:rsidRPr="00583FF7" w:rsidRDefault="00583FF7" w:rsidP="00583FF7">
      <w:pPr>
        <w:numPr>
          <w:ilvl w:val="0"/>
          <w:numId w:val="1"/>
        </w:num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成绩评定原则：成绩评定参见</w:t>
      </w:r>
      <w:r w:rsidRPr="00583FF7">
        <w:rPr>
          <w:rFonts w:ascii="仿宋" w:eastAsia="仿宋" w:hAnsi="仿宋" w:hint="eastAsia"/>
          <w:sz w:val="28"/>
          <w:szCs w:val="28"/>
        </w:rPr>
        <w:t>《暨南大学本科学生学分制学籍管理规定》，成绩采用百分制记分。不足</w:t>
      </w:r>
      <w:r w:rsidRPr="00583FF7">
        <w:rPr>
          <w:rFonts w:ascii="仿宋" w:eastAsia="仿宋" w:hAnsi="仿宋" w:hint="eastAsia"/>
          <w:sz w:val="28"/>
          <w:szCs w:val="28"/>
        </w:rPr>
        <w:t>60</w:t>
      </w:r>
      <w:r w:rsidRPr="00583FF7">
        <w:rPr>
          <w:rFonts w:ascii="仿宋" w:eastAsia="仿宋" w:hAnsi="仿宋" w:hint="eastAsia"/>
          <w:sz w:val="28"/>
          <w:szCs w:val="28"/>
        </w:rPr>
        <w:t>分的视为考核不合格，不能取得相应学分。学生总体成绩原则上应呈正态分布。</w:t>
      </w:r>
    </w:p>
    <w:p w:rsidR="006F4E1D" w:rsidRPr="00583FF7" w:rsidRDefault="00583FF7" w:rsidP="00583FF7">
      <w:pPr>
        <w:numPr>
          <w:ilvl w:val="0"/>
          <w:numId w:val="1"/>
        </w:numPr>
        <w:ind w:firstLineChars="200" w:firstLine="560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同一批开放实验项目修习中，每位学生只计一个项目的学分。</w:t>
      </w:r>
    </w:p>
    <w:p w:rsidR="006F4E1D" w:rsidRPr="00583FF7" w:rsidRDefault="00583FF7" w:rsidP="00583FF7">
      <w:pPr>
        <w:numPr>
          <w:ilvl w:val="0"/>
          <w:numId w:val="1"/>
        </w:numPr>
        <w:ind w:firstLineChars="200" w:firstLine="560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每位学生本科阶段的创新学分原则上不超过</w:t>
      </w:r>
      <w:r w:rsidRPr="00583FF7">
        <w:rPr>
          <w:rFonts w:ascii="仿宋" w:eastAsia="仿宋" w:hAnsi="仿宋" w:hint="eastAsia"/>
          <w:sz w:val="28"/>
          <w:szCs w:val="28"/>
        </w:rPr>
        <w:t>4</w:t>
      </w:r>
      <w:r w:rsidRPr="00583FF7">
        <w:rPr>
          <w:rFonts w:ascii="仿宋" w:eastAsia="仿宋" w:hAnsi="仿宋" w:hint="eastAsia"/>
          <w:sz w:val="28"/>
          <w:szCs w:val="28"/>
        </w:rPr>
        <w:t>学分。</w:t>
      </w:r>
    </w:p>
    <w:p w:rsidR="006F4E1D" w:rsidRPr="00583FF7" w:rsidRDefault="006F4E1D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6F4E1D" w:rsidRPr="00583FF7" w:rsidRDefault="006F4E1D">
      <w:pPr>
        <w:rPr>
          <w:rFonts w:ascii="仿宋" w:eastAsia="仿宋" w:hAnsi="仿宋"/>
          <w:sz w:val="28"/>
          <w:szCs w:val="28"/>
        </w:rPr>
      </w:pPr>
    </w:p>
    <w:p w:rsidR="006F4E1D" w:rsidRPr="00583FF7" w:rsidRDefault="00583FF7">
      <w:pPr>
        <w:wordWrap w:val="0"/>
        <w:jc w:val="right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暨南大学教务处</w:t>
      </w:r>
      <w:r w:rsidRPr="00583FF7">
        <w:rPr>
          <w:rFonts w:ascii="仿宋" w:eastAsia="仿宋" w:hAnsi="仿宋" w:hint="eastAsia"/>
          <w:sz w:val="28"/>
          <w:szCs w:val="28"/>
        </w:rPr>
        <w:t xml:space="preserve">   </w:t>
      </w:r>
    </w:p>
    <w:p w:rsidR="006F4E1D" w:rsidRPr="00583FF7" w:rsidRDefault="00583FF7">
      <w:pPr>
        <w:jc w:val="right"/>
        <w:rPr>
          <w:rFonts w:ascii="仿宋" w:eastAsia="仿宋" w:hAnsi="仿宋"/>
          <w:sz w:val="28"/>
          <w:szCs w:val="28"/>
        </w:rPr>
      </w:pPr>
      <w:r w:rsidRPr="00583FF7">
        <w:rPr>
          <w:rFonts w:ascii="仿宋" w:eastAsia="仿宋" w:hAnsi="仿宋" w:hint="eastAsia"/>
          <w:sz w:val="28"/>
          <w:szCs w:val="28"/>
        </w:rPr>
        <w:t>二〇〇七年十月二十六日</w:t>
      </w:r>
    </w:p>
    <w:sectPr w:rsidR="006F4E1D" w:rsidRPr="00583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FCAC6"/>
    <w:multiLevelType w:val="singleLevel"/>
    <w:tmpl w:val="59FFCAC6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253F4"/>
    <w:rsid w:val="00583FF7"/>
    <w:rsid w:val="006F4E1D"/>
    <w:rsid w:val="3C22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499830-FC5E-493B-B1DF-33FF015F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Yumeng Liu</cp:lastModifiedBy>
  <cp:revision>2</cp:revision>
  <dcterms:created xsi:type="dcterms:W3CDTF">2017-11-06T02:24:00Z</dcterms:created>
  <dcterms:modified xsi:type="dcterms:W3CDTF">2017-11-14T08:41:00Z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